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ÖZELLİKLERİ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</w:p>
    <w:p w:rsidR="00300892" w:rsidRPr="001F6F7D" w:rsidRDefault="00300892" w:rsidP="00300892">
      <w:pPr>
        <w:jc w:val="both"/>
        <w:rPr>
          <w:sz w:val="22"/>
          <w:szCs w:val="22"/>
        </w:rPr>
      </w:pPr>
      <w:r>
        <w:rPr>
          <w:sz w:val="22"/>
          <w:szCs w:val="22"/>
        </w:rPr>
        <w:t>Fırat</w:t>
      </w:r>
      <w:r w:rsidRPr="001F6F7D">
        <w:rPr>
          <w:sz w:val="22"/>
          <w:szCs w:val="22"/>
        </w:rPr>
        <w:t xml:space="preserve"> Üniversitesi Veteriner Fakültesi Öğretim Üyesi olarak 2547 sayılı Yükseköğretim Kanununda yer almaktadır.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</w:p>
    <w:p w:rsidR="00300892" w:rsidRPr="001F6F7D" w:rsidRDefault="00300892" w:rsidP="00300892">
      <w:pPr>
        <w:jc w:val="both"/>
        <w:rPr>
          <w:sz w:val="22"/>
          <w:szCs w:val="22"/>
        </w:rPr>
      </w:pP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GÖREVLERİ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1. Bölüm kurullarına başkanlık etmek.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 xml:space="preserve">2. Fakültenin </w:t>
      </w:r>
      <w:proofErr w:type="gramStart"/>
      <w:r w:rsidRPr="001F6F7D">
        <w:rPr>
          <w:sz w:val="22"/>
          <w:szCs w:val="22"/>
        </w:rPr>
        <w:t>misyonu</w:t>
      </w:r>
      <w:proofErr w:type="gramEnd"/>
      <w:r w:rsidRPr="001F6F7D">
        <w:rPr>
          <w:sz w:val="22"/>
          <w:szCs w:val="22"/>
        </w:rPr>
        <w:t xml:space="preserve"> ve vizyonunun gerçekleştirilmesini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3. Bölümün ihtiyaçlarını Dekanlık Makamına yazılı ve sözlü olarak bildirmek.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4. Fakülte Dekanlığı ile kendi Bölümü arasındaki her türlü yazışmanın sağlıklı bir şekilde yapılmasını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5. Varsa Bölüme bağlı Anabilim dalları arasında eşgüdümü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6. Bölümüne bağlı öğretim elemanlarının görev sürelerinin uzatılmasında dikkate alınmak üzere Bölüm görüşünü yazılı olarak Dekanlık Makamına bildirmek.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7. Bölümün ders dağılımının öğretim elemanları arasında dengeli bir şekilde yapılmasını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8. Bölümde eğitim-öğretimin düzenli bir şekilde sürdürülmesini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9. Bölümü temsil etmek üzere Fakülte Kurulu Toplantılarına katılmak.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10. Bölümde görevli öğretim elemanlarının görevlerini yapmalarını izlemek ve denetlemek.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11. Bölümün eğitim-öğretimle ilgili sorunlarını tespit etmek ve Dekanlığa iletmek.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12. Ek ders ve sınav ücret çizelgelerinin zamanında ve doğru bir biçimde hazırlanmasını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13. Bölüm öğrencilerinin eğitim-öğretime yönelik sorunlarıyla yakından ilgilenmek.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14. Bölümün eğitim-öğretimle ilgili sorunlarını tespit ederek Dekanlığa iletmek.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15. Bölümün değerlendirme ve kalite geliştirme çalışmalarını yürütmek, raporları Dekanlığa sunmak.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16. Fakülte Değerlendirme ve Kalite Geliştirme işlerini yürüten Dekanlık Birimi ile eşgüdümlü çalışarak Bölüme bağlı programların akredite edilme çalışmalarını yürütmek.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17. Eğitim-öğretimin ve bilimsel araştırmaların verimli ve etkili bir şekilde gerçekleşmesi amacına yönelik olarak Bölümdeki öğretim elemanları arasında bir iletişim ortamının oluşmasına çalışmak.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 xml:space="preserve">18. Fakülte Akademik Genel Kurulu için Bölüm ile ilgili gerekli bilgileri sağlamak. 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19. Bölümündeki öğrenci-öğretim elemanı ilişkilerinin, eğitim-öğretimin amaçları doğrultusunda, düzenli ve sağlıklı bir şekilde yürütülmesini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20. Ders kayıtlarının düzenli bir biçimde yapılabilmesi için danışmanlarla toplantılar yapmak.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21. Öğretim elemanlarının derslerini düzenli olarak yapmalarını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22. Bölüm ERASMUS ve Farabi programlarının planlanmasını ve yürütülmesini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23. Her öğretim yılı sonunda Bölümün geçen yıldaki eğitim-öğretim ve araştırma faaliyetleri ile ilgili raporu ve gelecek yıl için çalışma plânını Dekana sunmak.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24. Bölümdeki dersliklerin, çalışma odalarının, atölyelerin, laboratuvarların ve ders araç-gereçlerinin verimli, etkili, düzenli ve temiz olarak kullanılmasını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25. Bölüm öğrencilerinin kültürel, sosyal ve bilimsel etkinlikler düzenlemelerini teşvik etmek ve bu konuda onlara yardımcı olmak.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26. Bölümün her düzeydeki eğitim-öğretim ve araştırmalarından ve bölümle ilgili her türlü faaliyetin düzenli ve verimli olarak yürütülmesini, kaynakların etkili bir biçimde kullanılmasını sağlamak.</w:t>
      </w:r>
    </w:p>
    <w:p w:rsidR="00300892" w:rsidRPr="001F6F7D" w:rsidRDefault="00300892" w:rsidP="00300892">
      <w:pPr>
        <w:jc w:val="both"/>
        <w:rPr>
          <w:sz w:val="22"/>
          <w:szCs w:val="22"/>
        </w:rPr>
      </w:pPr>
      <w:r w:rsidRPr="001F6F7D">
        <w:rPr>
          <w:sz w:val="22"/>
          <w:szCs w:val="22"/>
        </w:rPr>
        <w:t>27. Bağlı olduğu süreç içinde üst yöneticileri tarafından verilen diğer iş ve işlemleri yapmak.</w:t>
      </w:r>
    </w:p>
    <w:p w:rsidR="00ED1D87" w:rsidRPr="00DD7EEF" w:rsidRDefault="00ED1D87" w:rsidP="00ED1D87">
      <w:pPr>
        <w:rPr>
          <w:sz w:val="22"/>
          <w:szCs w:val="22"/>
        </w:rPr>
      </w:pP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A2" w:rsidRDefault="00D827A2" w:rsidP="00817441">
      <w:r>
        <w:separator/>
      </w:r>
    </w:p>
  </w:endnote>
  <w:endnote w:type="continuationSeparator" w:id="0">
    <w:p w:rsidR="00D827A2" w:rsidRDefault="00D827A2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9C" w:rsidRDefault="00145E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03FDB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9C" w:rsidRDefault="00145E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A2" w:rsidRDefault="00D827A2" w:rsidP="00817441">
      <w:r>
        <w:separator/>
      </w:r>
    </w:p>
  </w:footnote>
  <w:footnote w:type="continuationSeparator" w:id="0">
    <w:p w:rsidR="00D827A2" w:rsidRDefault="00D827A2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9C" w:rsidRDefault="00145E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145E9C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BÖLÜM</w:t>
          </w:r>
          <w:r w:rsidR="00802E5D">
            <w:rPr>
              <w:b/>
            </w:rPr>
            <w:t xml:space="preserve"> BAŞKANI</w:t>
          </w:r>
          <w:r>
            <w:rPr>
              <w:b/>
            </w:rPr>
            <w:t xml:space="preserve">         </w:t>
          </w:r>
          <w:r w:rsidR="00817441" w:rsidRPr="00B577DB">
            <w:rPr>
              <w:b/>
            </w:rPr>
            <w:t xml:space="preserve"> 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r>
            <w:t>GT</w:t>
          </w:r>
          <w:r w:rsidR="00750869">
            <w:t xml:space="preserve">  </w:t>
          </w:r>
          <w:r w:rsidR="00750869">
            <w:t>09</w:t>
          </w:r>
          <w:bookmarkStart w:id="0" w:name="_GoBack"/>
          <w:bookmarkEnd w:id="0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47274F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9C" w:rsidRDefault="00145E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03FDB"/>
    <w:rsid w:val="001430D1"/>
    <w:rsid w:val="00145E9C"/>
    <w:rsid w:val="00300892"/>
    <w:rsid w:val="00340E08"/>
    <w:rsid w:val="0047274F"/>
    <w:rsid w:val="00475450"/>
    <w:rsid w:val="00476346"/>
    <w:rsid w:val="006C5194"/>
    <w:rsid w:val="00750869"/>
    <w:rsid w:val="00802E5D"/>
    <w:rsid w:val="00817441"/>
    <w:rsid w:val="008374AB"/>
    <w:rsid w:val="008F018C"/>
    <w:rsid w:val="00966EB0"/>
    <w:rsid w:val="00B577DB"/>
    <w:rsid w:val="00BC1BA2"/>
    <w:rsid w:val="00D827A2"/>
    <w:rsid w:val="00DE4DED"/>
    <w:rsid w:val="00E90B37"/>
    <w:rsid w:val="00ED1D87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01DD66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15</cp:revision>
  <dcterms:created xsi:type="dcterms:W3CDTF">2025-04-10T13:30:00Z</dcterms:created>
  <dcterms:modified xsi:type="dcterms:W3CDTF">2025-04-17T06:18:00Z</dcterms:modified>
</cp:coreProperties>
</file>