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710975" w:rsidRPr="00845DA6" w:rsidRDefault="00710975" w:rsidP="00710975">
      <w:pPr>
        <w:spacing w:line="276" w:lineRule="auto"/>
        <w:jc w:val="both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ÖZELLİKLERİ</w:t>
      </w:r>
    </w:p>
    <w:p w:rsidR="00710975" w:rsidRPr="00845DA6" w:rsidRDefault="00B26384" w:rsidP="0071097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657 Sayılı Kanunda yer a</w:t>
      </w:r>
      <w:bookmarkStart w:id="0" w:name="_GoBack"/>
      <w:bookmarkEnd w:id="0"/>
      <w:r w:rsidR="00710975" w:rsidRPr="00845DA6">
        <w:rPr>
          <w:sz w:val="22"/>
          <w:szCs w:val="22"/>
        </w:rPr>
        <w:t>lmaktadır.</w:t>
      </w:r>
    </w:p>
    <w:p w:rsidR="00710975" w:rsidRPr="00845DA6" w:rsidRDefault="00710975" w:rsidP="00710975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sz w:val="22"/>
          <w:szCs w:val="22"/>
        </w:rPr>
      </w:pPr>
    </w:p>
    <w:p w:rsidR="00F8456D" w:rsidRPr="00845DA6" w:rsidRDefault="00F8456D" w:rsidP="00F8456D">
      <w:pPr>
        <w:spacing w:line="276" w:lineRule="auto"/>
        <w:jc w:val="both"/>
        <w:rPr>
          <w:b/>
          <w:sz w:val="22"/>
          <w:szCs w:val="22"/>
        </w:rPr>
      </w:pPr>
      <w:r w:rsidRPr="00845DA6">
        <w:rPr>
          <w:b/>
          <w:sz w:val="22"/>
          <w:szCs w:val="22"/>
        </w:rPr>
        <w:t>GÖREVLERİ</w:t>
      </w:r>
    </w:p>
    <w:p w:rsidR="00F8456D" w:rsidRPr="00845DA6" w:rsidRDefault="00F8456D" w:rsidP="00F8456D">
      <w:pPr>
        <w:spacing w:line="276" w:lineRule="auto"/>
        <w:jc w:val="both"/>
        <w:rPr>
          <w:sz w:val="22"/>
          <w:szCs w:val="22"/>
        </w:rPr>
      </w:pPr>
    </w:p>
    <w:p w:rsidR="00F8456D" w:rsidRPr="00845DA6" w:rsidRDefault="00F8456D" w:rsidP="00222036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845DA6">
        <w:rPr>
          <w:rFonts w:ascii="Times New Roman" w:hAnsi="Times New Roman"/>
        </w:rPr>
        <w:t xml:space="preserve">1- Politika ve hedefler doğrultusunda çalışmak </w:t>
      </w:r>
    </w:p>
    <w:p w:rsidR="00F8456D" w:rsidRPr="00845DA6" w:rsidRDefault="00F8456D" w:rsidP="00222036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845DA6">
        <w:rPr>
          <w:rFonts w:ascii="Times New Roman" w:hAnsi="Times New Roman"/>
        </w:rPr>
        <w:t>2- Depoların düzenini sağlamak</w:t>
      </w:r>
    </w:p>
    <w:p w:rsidR="00F8456D" w:rsidRPr="00845DA6" w:rsidRDefault="00F8456D" w:rsidP="00222036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845DA6">
        <w:rPr>
          <w:rFonts w:ascii="Times New Roman" w:hAnsi="Times New Roman"/>
        </w:rPr>
        <w:t>3- Depolar için temizlik planları hazırlamak ve uygulamaya koymak</w:t>
      </w:r>
    </w:p>
    <w:p w:rsidR="00F8456D" w:rsidRPr="00845DA6" w:rsidRDefault="00F8456D" w:rsidP="00222036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845DA6">
        <w:rPr>
          <w:rFonts w:ascii="Times New Roman" w:hAnsi="Times New Roman"/>
        </w:rPr>
        <w:t>4- Depolara “depolara önce giren önce çıkar” prensibinin uygulanmasını sağlamak</w:t>
      </w:r>
    </w:p>
    <w:p w:rsidR="00F8456D" w:rsidRPr="00845DA6" w:rsidRDefault="00F8456D" w:rsidP="00222036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845DA6">
        <w:rPr>
          <w:rFonts w:ascii="Times New Roman" w:hAnsi="Times New Roman"/>
        </w:rPr>
        <w:t>5- Hammadde tanımlarını ve ürünlerin saklama koşullarını bilmek ve bu bilgiler doğrultusunda depolama yapmak</w:t>
      </w:r>
    </w:p>
    <w:p w:rsidR="00F8456D" w:rsidRPr="00845DA6" w:rsidRDefault="00F8456D" w:rsidP="00222036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845DA6">
        <w:rPr>
          <w:rFonts w:ascii="Times New Roman" w:hAnsi="Times New Roman"/>
        </w:rPr>
        <w:t>6- Depolardan malzeme çıkışlarını kontrol altına almak ve bu konudaki tüm kuralların uygulanmasını sağlamak</w:t>
      </w:r>
    </w:p>
    <w:p w:rsidR="00F8456D" w:rsidRPr="00845DA6" w:rsidRDefault="00F8456D" w:rsidP="00222036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845DA6">
        <w:rPr>
          <w:rFonts w:ascii="Times New Roman" w:hAnsi="Times New Roman"/>
        </w:rPr>
        <w:t>7- Haftalık depo sayımları yaparak üretim sorumlusu ve döner sermaye birim sorumlusuna sayım sonuçlarını vermek</w:t>
      </w:r>
    </w:p>
    <w:p w:rsidR="00F8456D" w:rsidRPr="00845DA6" w:rsidRDefault="00F8456D" w:rsidP="00222036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845DA6">
        <w:rPr>
          <w:rFonts w:ascii="Times New Roman" w:hAnsi="Times New Roman"/>
        </w:rPr>
        <w:t>8- Depolarda son kullanma tarihi geçmiş ürünlerin kontrollü olarak imha edilmesini üretim sorumlusuyla birlikte sağlamak</w:t>
      </w:r>
    </w:p>
    <w:p w:rsidR="00F8456D" w:rsidRPr="00845DA6" w:rsidRDefault="00F8456D" w:rsidP="00222036">
      <w:pPr>
        <w:pStyle w:val="ListeParagraf"/>
        <w:spacing w:line="276" w:lineRule="auto"/>
        <w:ind w:left="0"/>
        <w:jc w:val="both"/>
        <w:rPr>
          <w:rFonts w:ascii="Times New Roman" w:hAnsi="Times New Roman"/>
        </w:rPr>
      </w:pPr>
      <w:r w:rsidRPr="00845DA6">
        <w:rPr>
          <w:rFonts w:ascii="Times New Roman" w:hAnsi="Times New Roman"/>
        </w:rPr>
        <w:t xml:space="preserve">9- Gelen ürünlerdeki uygunsuzluklar için uygun olmayan ürünün kontrolü </w:t>
      </w:r>
      <w:proofErr w:type="gramStart"/>
      <w:r w:rsidRPr="00845DA6">
        <w:rPr>
          <w:rFonts w:ascii="Times New Roman" w:hAnsi="Times New Roman"/>
        </w:rPr>
        <w:t>prosedürünü</w:t>
      </w:r>
      <w:proofErr w:type="gramEnd"/>
      <w:r w:rsidRPr="00845DA6">
        <w:rPr>
          <w:rFonts w:ascii="Times New Roman" w:hAnsi="Times New Roman"/>
        </w:rPr>
        <w:t xml:space="preserve"> uygulamak </w:t>
      </w:r>
    </w:p>
    <w:p w:rsidR="005F0C56" w:rsidRPr="00845DA6" w:rsidRDefault="00C204C3" w:rsidP="00222036">
      <w:pPr>
        <w:jc w:val="both"/>
        <w:rPr>
          <w:sz w:val="22"/>
          <w:szCs w:val="22"/>
        </w:rPr>
      </w:pPr>
      <w:r w:rsidRPr="00845DA6">
        <w:rPr>
          <w:sz w:val="22"/>
          <w:szCs w:val="22"/>
        </w:rPr>
        <w:t>10</w:t>
      </w:r>
      <w:r w:rsidR="00F8456D" w:rsidRPr="00845DA6">
        <w:rPr>
          <w:sz w:val="22"/>
          <w:szCs w:val="22"/>
        </w:rPr>
        <w:t>- Amirleri tarafından verilecek diğer işleri yapmak</w:t>
      </w:r>
    </w:p>
    <w:p w:rsidR="00F8456D" w:rsidRDefault="00F8456D" w:rsidP="005F0C56">
      <w:pPr>
        <w:ind w:firstLine="708"/>
        <w:rPr>
          <w:sz w:val="22"/>
          <w:szCs w:val="22"/>
        </w:rPr>
      </w:pPr>
    </w:p>
    <w:sectPr w:rsidR="00F84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9E7" w:rsidRDefault="001139E7" w:rsidP="00817441">
      <w:r>
        <w:separator/>
      </w:r>
    </w:p>
  </w:endnote>
  <w:endnote w:type="continuationSeparator" w:id="0">
    <w:p w:rsidR="001139E7" w:rsidRDefault="001139E7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9E7" w:rsidRDefault="001139E7" w:rsidP="00817441">
      <w:r>
        <w:separator/>
      </w:r>
    </w:p>
  </w:footnote>
  <w:footnote w:type="continuationSeparator" w:id="0">
    <w:p w:rsidR="001139E7" w:rsidRDefault="001139E7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F8456D" w:rsidP="00520C6D">
          <w:pPr>
            <w:pStyle w:val="stBilgi"/>
            <w:jc w:val="center"/>
            <w:rPr>
              <w:b/>
            </w:rPr>
          </w:pPr>
          <w:r>
            <w:rPr>
              <w:b/>
            </w:rPr>
            <w:t>DEPO SORUMLUSU</w:t>
          </w:r>
          <w:r w:rsidR="00817441" w:rsidRPr="00B577DB">
            <w:rPr>
              <w:b/>
            </w:rPr>
            <w:t xml:space="preserve"> </w:t>
          </w:r>
          <w:r w:rsidR="00520C6D">
            <w:rPr>
              <w:b/>
            </w:rPr>
            <w:t xml:space="preserve">                    </w:t>
          </w:r>
          <w:r w:rsidR="00817441" w:rsidRPr="00B577DB">
            <w:rPr>
              <w:b/>
            </w:rPr>
            <w:t>GÖREV TANIM</w:t>
          </w:r>
          <w:r w:rsidR="00096B0C">
            <w:rPr>
              <w:b/>
            </w:rPr>
            <w:t>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08225D">
            <w:t xml:space="preserve">  08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08225D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8225D"/>
    <w:rsid w:val="00096B0C"/>
    <w:rsid w:val="00112BD3"/>
    <w:rsid w:val="001139E7"/>
    <w:rsid w:val="001430D1"/>
    <w:rsid w:val="00160B9B"/>
    <w:rsid w:val="00222036"/>
    <w:rsid w:val="00315CFE"/>
    <w:rsid w:val="00475450"/>
    <w:rsid w:val="00476346"/>
    <w:rsid w:val="00514DA6"/>
    <w:rsid w:val="00520C6D"/>
    <w:rsid w:val="005B6C1E"/>
    <w:rsid w:val="005F0C56"/>
    <w:rsid w:val="006D58C4"/>
    <w:rsid w:val="00710975"/>
    <w:rsid w:val="007574C6"/>
    <w:rsid w:val="007C46A5"/>
    <w:rsid w:val="00817441"/>
    <w:rsid w:val="008374AB"/>
    <w:rsid w:val="00845DA6"/>
    <w:rsid w:val="008D762A"/>
    <w:rsid w:val="008F018C"/>
    <w:rsid w:val="00A216ED"/>
    <w:rsid w:val="00A66FA5"/>
    <w:rsid w:val="00B26384"/>
    <w:rsid w:val="00B40D2E"/>
    <w:rsid w:val="00B577DB"/>
    <w:rsid w:val="00C204C3"/>
    <w:rsid w:val="00C746FD"/>
    <w:rsid w:val="00E01D79"/>
    <w:rsid w:val="00E6142D"/>
    <w:rsid w:val="00E761DF"/>
    <w:rsid w:val="00F12C29"/>
    <w:rsid w:val="00F8456D"/>
    <w:rsid w:val="00FC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4DB14C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1097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10975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845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23</cp:revision>
  <dcterms:created xsi:type="dcterms:W3CDTF">2025-04-10T13:30:00Z</dcterms:created>
  <dcterms:modified xsi:type="dcterms:W3CDTF">2025-05-02T07:48:00Z</dcterms:modified>
</cp:coreProperties>
</file>